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156" w:rsidRDefault="00FA1B19" w:rsidP="00FA1B19">
      <w:pPr>
        <w:jc w:val="center"/>
        <w:rPr>
          <w:rFonts w:ascii="Times New Roman" w:hAnsi="Times New Roman" w:cs="Times New Roman"/>
          <w:sz w:val="24"/>
          <w:szCs w:val="24"/>
        </w:rPr>
      </w:pPr>
      <w:r w:rsidRPr="00FA1B19">
        <w:rPr>
          <w:rFonts w:ascii="Times New Roman" w:hAnsi="Times New Roman" w:cs="Times New Roman"/>
          <w:noProof/>
          <w:sz w:val="24"/>
          <w:szCs w:val="24"/>
          <w:lang w:val="en-GB" w:eastAsia="en-GB"/>
        </w:rPr>
        <w:drawing>
          <wp:inline distT="0" distB="0" distL="0" distR="0">
            <wp:extent cx="4434840" cy="1101642"/>
            <wp:effectExtent l="19050" t="0" r="3810" b="0"/>
            <wp:docPr id="2" name="Picture 2" descr="U:\FILING\Logos\FedLOGOfin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FILING\Logos\FedLOGOfinal[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29013" cy="1100195"/>
                    </a:xfrm>
                    <a:prstGeom prst="rect">
                      <a:avLst/>
                    </a:prstGeom>
                    <a:noFill/>
                    <a:ln>
                      <a:noFill/>
                    </a:ln>
                  </pic:spPr>
                </pic:pic>
              </a:graphicData>
            </a:graphic>
          </wp:inline>
        </w:drawing>
      </w:r>
    </w:p>
    <w:p w:rsidR="00FA1B19" w:rsidRDefault="00FA1B19" w:rsidP="00CA34AF">
      <w:pPr>
        <w:rPr>
          <w:rFonts w:ascii="Arial" w:hAnsi="Arial" w:cs="Arial"/>
          <w:sz w:val="24"/>
          <w:szCs w:val="24"/>
        </w:rPr>
      </w:pPr>
    </w:p>
    <w:p w:rsidR="00FA1B19" w:rsidRPr="00FA1B19" w:rsidRDefault="00FA1B19" w:rsidP="00FA1B19">
      <w:pPr>
        <w:jc w:val="center"/>
        <w:rPr>
          <w:rFonts w:ascii="Arial" w:hAnsi="Arial" w:cs="Arial"/>
          <w:sz w:val="24"/>
          <w:szCs w:val="24"/>
        </w:rPr>
      </w:pPr>
      <w:r w:rsidRPr="00FA1B19">
        <w:rPr>
          <w:rFonts w:ascii="Arial" w:hAnsi="Arial" w:cs="Arial"/>
          <w:sz w:val="24"/>
          <w:szCs w:val="24"/>
        </w:rPr>
        <w:t>Job Description</w:t>
      </w:r>
    </w:p>
    <w:p w:rsidR="00FA1B19" w:rsidRDefault="00FA1B19" w:rsidP="00FA1B19">
      <w:pPr>
        <w:jc w:val="center"/>
        <w:rPr>
          <w:rFonts w:ascii="Arial" w:hAnsi="Arial" w:cs="Arial"/>
          <w:sz w:val="24"/>
          <w:szCs w:val="24"/>
        </w:rPr>
      </w:pPr>
      <w:r w:rsidRPr="00FA1B19">
        <w:rPr>
          <w:rFonts w:ascii="Arial" w:hAnsi="Arial" w:cs="Arial"/>
          <w:sz w:val="24"/>
          <w:szCs w:val="24"/>
        </w:rPr>
        <w:t>Kitchen Assistant</w:t>
      </w:r>
    </w:p>
    <w:p w:rsidR="00FA1B19" w:rsidRDefault="00FA1B19" w:rsidP="00CA34AF">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9"/>
      </w:tblGrid>
      <w:tr w:rsidR="00FA1B19" w:rsidTr="00FA1B19">
        <w:trPr>
          <w:trHeight w:val="1295"/>
        </w:trPr>
        <w:tc>
          <w:tcPr>
            <w:tcW w:w="9559" w:type="dxa"/>
          </w:tcPr>
          <w:p w:rsidR="00FA1B19" w:rsidRDefault="00FA1B19" w:rsidP="00BB72AC">
            <w:pPr>
              <w:rPr>
                <w:rFonts w:ascii="Arial" w:hAnsi="Arial"/>
                <w:b/>
                <w:sz w:val="24"/>
                <w:u w:val="single"/>
              </w:rPr>
            </w:pPr>
            <w:r>
              <w:rPr>
                <w:rFonts w:ascii="Arial" w:hAnsi="Arial"/>
                <w:b/>
                <w:sz w:val="24"/>
                <w:u w:val="single"/>
              </w:rPr>
              <w:t>Summary of Job:</w:t>
            </w:r>
          </w:p>
          <w:p w:rsidR="00FA1B19" w:rsidRDefault="00FA1B19" w:rsidP="00BB72AC">
            <w:pPr>
              <w:rPr>
                <w:rFonts w:ascii="Arial" w:hAnsi="Arial"/>
                <w:sz w:val="24"/>
              </w:rPr>
            </w:pPr>
            <w:r>
              <w:rPr>
                <w:rFonts w:ascii="Arial" w:hAnsi="Arial"/>
                <w:sz w:val="24"/>
              </w:rPr>
              <w:t xml:space="preserve">To assist in the hygienic preparation, delivery and/or serving of meals and ensuring the kitchen and equipment </w:t>
            </w:r>
            <w:proofErr w:type="gramStart"/>
            <w:r>
              <w:rPr>
                <w:rFonts w:ascii="Arial" w:hAnsi="Arial"/>
                <w:sz w:val="24"/>
              </w:rPr>
              <w:t>is</w:t>
            </w:r>
            <w:proofErr w:type="gramEnd"/>
            <w:r>
              <w:rPr>
                <w:rFonts w:ascii="Arial" w:hAnsi="Arial"/>
                <w:sz w:val="24"/>
              </w:rPr>
              <w:t xml:space="preserve"> cleaned to a high standard. </w:t>
            </w:r>
          </w:p>
          <w:p w:rsidR="00FA1B19" w:rsidRDefault="00FA1B19" w:rsidP="00BB72AC">
            <w:pPr>
              <w:rPr>
                <w:rFonts w:ascii="Arial" w:hAnsi="Arial"/>
                <w:sz w:val="24"/>
              </w:rPr>
            </w:pPr>
          </w:p>
        </w:tc>
      </w:tr>
      <w:tr w:rsidR="00FA1B19" w:rsidTr="00FA1B19">
        <w:trPr>
          <w:trHeight w:val="1741"/>
        </w:trPr>
        <w:tc>
          <w:tcPr>
            <w:tcW w:w="9559" w:type="dxa"/>
          </w:tcPr>
          <w:p w:rsidR="00FA1B19" w:rsidRDefault="00FA1B19" w:rsidP="00BB72AC">
            <w:pPr>
              <w:rPr>
                <w:rFonts w:ascii="Arial" w:hAnsi="Arial"/>
                <w:b/>
                <w:sz w:val="24"/>
                <w:u w:val="single"/>
              </w:rPr>
            </w:pPr>
            <w:r>
              <w:rPr>
                <w:rFonts w:ascii="Arial" w:hAnsi="Arial"/>
                <w:b/>
                <w:sz w:val="24"/>
                <w:u w:val="single"/>
              </w:rPr>
              <w:t>Outline of Main Duties:</w:t>
            </w:r>
          </w:p>
          <w:p w:rsidR="00FA1B19" w:rsidRDefault="00FA1B19" w:rsidP="00FA1B19">
            <w:pPr>
              <w:numPr>
                <w:ilvl w:val="0"/>
                <w:numId w:val="1"/>
              </w:numPr>
              <w:spacing w:line="240" w:lineRule="auto"/>
              <w:rPr>
                <w:rFonts w:ascii="Arial" w:hAnsi="Arial"/>
                <w:sz w:val="24"/>
              </w:rPr>
            </w:pPr>
            <w:r>
              <w:rPr>
                <w:rFonts w:ascii="Arial" w:hAnsi="Arial"/>
                <w:sz w:val="24"/>
              </w:rPr>
              <w:t>Provide daily cleaning of kitchen surfaces, floors, equipment and appliances to ensure the cleanliness of the working environment, so that meals can be prepared in accordance with acceptable standards of hygiene.</w:t>
            </w:r>
          </w:p>
          <w:p w:rsidR="00FA1B19" w:rsidRDefault="00FA1B19" w:rsidP="00BB72AC">
            <w:pPr>
              <w:pStyle w:val="indent4"/>
              <w:ind w:left="0"/>
              <w:rPr>
                <w:rFonts w:ascii="Arial" w:hAnsi="Arial"/>
              </w:rPr>
            </w:pPr>
          </w:p>
        </w:tc>
      </w:tr>
      <w:tr w:rsidR="00FA1B19" w:rsidTr="00FA1B19">
        <w:trPr>
          <w:trHeight w:val="894"/>
        </w:trPr>
        <w:tc>
          <w:tcPr>
            <w:tcW w:w="9559" w:type="dxa"/>
          </w:tcPr>
          <w:p w:rsidR="00FA1B19" w:rsidRDefault="00FA1B19" w:rsidP="00FA1B19">
            <w:pPr>
              <w:numPr>
                <w:ilvl w:val="0"/>
                <w:numId w:val="1"/>
              </w:numPr>
              <w:spacing w:line="240" w:lineRule="auto"/>
              <w:rPr>
                <w:rFonts w:ascii="Arial" w:hAnsi="Arial"/>
                <w:sz w:val="24"/>
              </w:rPr>
            </w:pPr>
            <w:r>
              <w:rPr>
                <w:rFonts w:ascii="Arial" w:hAnsi="Arial"/>
                <w:sz w:val="24"/>
              </w:rPr>
              <w:t>Assist with the preparation, delivery and/or serving of food to enable the Cook to prepare and serve meals on time.</w:t>
            </w:r>
          </w:p>
          <w:p w:rsidR="00FA1B19" w:rsidRDefault="00FA1B19" w:rsidP="00BB72AC">
            <w:pPr>
              <w:rPr>
                <w:rFonts w:ascii="Arial" w:hAnsi="Arial"/>
                <w:sz w:val="24"/>
              </w:rPr>
            </w:pPr>
          </w:p>
        </w:tc>
      </w:tr>
      <w:tr w:rsidR="00FA1B19" w:rsidTr="00FA1B19">
        <w:trPr>
          <w:trHeight w:val="894"/>
        </w:trPr>
        <w:tc>
          <w:tcPr>
            <w:tcW w:w="9559" w:type="dxa"/>
          </w:tcPr>
          <w:p w:rsidR="00FA1B19" w:rsidRDefault="006946A3" w:rsidP="00FA1B19">
            <w:pPr>
              <w:numPr>
                <w:ilvl w:val="0"/>
                <w:numId w:val="1"/>
              </w:numPr>
              <w:spacing w:line="240" w:lineRule="auto"/>
              <w:rPr>
                <w:rFonts w:ascii="Arial" w:hAnsi="Arial"/>
                <w:sz w:val="24"/>
              </w:rPr>
            </w:pPr>
            <w:r>
              <w:rPr>
                <w:rFonts w:ascii="Arial" w:hAnsi="Arial"/>
                <w:sz w:val="24"/>
              </w:rPr>
              <w:t>Assist</w:t>
            </w:r>
            <w:r w:rsidR="00FA1B19">
              <w:rPr>
                <w:rFonts w:ascii="Arial" w:hAnsi="Arial"/>
                <w:sz w:val="24"/>
              </w:rPr>
              <w:t xml:space="preserve"> in the cook</w:t>
            </w:r>
            <w:r w:rsidR="00962950">
              <w:rPr>
                <w:rFonts w:ascii="Arial" w:hAnsi="Arial"/>
                <w:sz w:val="24"/>
              </w:rPr>
              <w:t>’</w:t>
            </w:r>
            <w:r w:rsidR="00BB72AC">
              <w:rPr>
                <w:rFonts w:ascii="Arial" w:hAnsi="Arial"/>
                <w:sz w:val="24"/>
              </w:rPr>
              <w:t>s</w:t>
            </w:r>
            <w:r w:rsidR="00FA1B19">
              <w:rPr>
                <w:rFonts w:ascii="Arial" w:hAnsi="Arial"/>
                <w:sz w:val="24"/>
              </w:rPr>
              <w:t xml:space="preserve"> absence ensuring meals are served on time</w:t>
            </w:r>
          </w:p>
        </w:tc>
      </w:tr>
      <w:tr w:rsidR="00FA1B19" w:rsidTr="00FA1B19">
        <w:trPr>
          <w:trHeight w:val="894"/>
        </w:trPr>
        <w:tc>
          <w:tcPr>
            <w:tcW w:w="9559" w:type="dxa"/>
          </w:tcPr>
          <w:p w:rsidR="00FA1B19" w:rsidRDefault="00FA1B19" w:rsidP="00FA1B19">
            <w:pPr>
              <w:numPr>
                <w:ilvl w:val="0"/>
                <w:numId w:val="1"/>
              </w:numPr>
              <w:spacing w:line="240" w:lineRule="auto"/>
              <w:rPr>
                <w:rFonts w:ascii="Arial" w:hAnsi="Arial"/>
                <w:sz w:val="24"/>
              </w:rPr>
            </w:pPr>
            <w:r>
              <w:rPr>
                <w:rFonts w:ascii="Arial" w:hAnsi="Arial"/>
                <w:sz w:val="24"/>
              </w:rPr>
              <w:t>Assist with the receipt and storage of groceries to enable the Cook to maintain adequate stock control.</w:t>
            </w:r>
          </w:p>
          <w:p w:rsidR="00FA1B19" w:rsidRDefault="00FA1B19" w:rsidP="00BB72AC">
            <w:pPr>
              <w:rPr>
                <w:rFonts w:ascii="Arial" w:hAnsi="Arial"/>
                <w:sz w:val="24"/>
              </w:rPr>
            </w:pPr>
          </w:p>
        </w:tc>
      </w:tr>
      <w:tr w:rsidR="00FA1B19" w:rsidTr="00FA1B19">
        <w:trPr>
          <w:trHeight w:val="894"/>
        </w:trPr>
        <w:tc>
          <w:tcPr>
            <w:tcW w:w="9559" w:type="dxa"/>
          </w:tcPr>
          <w:p w:rsidR="00FA1B19" w:rsidRDefault="00FA1B19" w:rsidP="00FA1B19">
            <w:pPr>
              <w:numPr>
                <w:ilvl w:val="0"/>
                <w:numId w:val="1"/>
              </w:numPr>
              <w:spacing w:line="240" w:lineRule="auto"/>
              <w:rPr>
                <w:rFonts w:ascii="Arial" w:hAnsi="Arial"/>
                <w:sz w:val="24"/>
              </w:rPr>
            </w:pPr>
            <w:r>
              <w:rPr>
                <w:rFonts w:ascii="Arial" w:hAnsi="Arial"/>
                <w:sz w:val="24"/>
              </w:rPr>
              <w:t xml:space="preserve">Monitor fridge stock rotation to enable standards of hygiene to be maintained (where applicable). </w:t>
            </w:r>
          </w:p>
          <w:p w:rsidR="00FA1B19" w:rsidRDefault="00FA1B19" w:rsidP="00BB72AC">
            <w:pPr>
              <w:rPr>
                <w:rFonts w:ascii="Arial" w:hAnsi="Arial"/>
                <w:sz w:val="24"/>
              </w:rPr>
            </w:pPr>
          </w:p>
        </w:tc>
      </w:tr>
      <w:tr w:rsidR="00FA1B19" w:rsidTr="00FA1B19">
        <w:trPr>
          <w:trHeight w:val="894"/>
        </w:trPr>
        <w:tc>
          <w:tcPr>
            <w:tcW w:w="9559" w:type="dxa"/>
          </w:tcPr>
          <w:p w:rsidR="00FA1B19" w:rsidRDefault="00FA1B19" w:rsidP="00FA1B19">
            <w:pPr>
              <w:numPr>
                <w:ilvl w:val="0"/>
                <w:numId w:val="1"/>
              </w:numPr>
              <w:spacing w:line="240" w:lineRule="auto"/>
              <w:rPr>
                <w:rFonts w:ascii="Arial" w:hAnsi="Arial"/>
                <w:sz w:val="24"/>
              </w:rPr>
            </w:pPr>
            <w:r>
              <w:rPr>
                <w:rFonts w:ascii="Arial" w:hAnsi="Arial"/>
                <w:sz w:val="24"/>
              </w:rPr>
              <w:t>Attend training courses as required and assist in the training of other premises support staff as directed.</w:t>
            </w:r>
          </w:p>
          <w:p w:rsidR="00FA1B19" w:rsidRDefault="00FA1B19" w:rsidP="00BB72AC">
            <w:pPr>
              <w:rPr>
                <w:rFonts w:ascii="Arial" w:hAnsi="Arial"/>
                <w:sz w:val="24"/>
              </w:rPr>
            </w:pPr>
          </w:p>
        </w:tc>
      </w:tr>
      <w:tr w:rsidR="00FA1B19" w:rsidTr="00FA1B19">
        <w:trPr>
          <w:trHeight w:val="617"/>
        </w:trPr>
        <w:tc>
          <w:tcPr>
            <w:tcW w:w="9559" w:type="dxa"/>
          </w:tcPr>
          <w:p w:rsidR="00FA1B19" w:rsidRDefault="00FA1B19" w:rsidP="00FA1B19">
            <w:pPr>
              <w:numPr>
                <w:ilvl w:val="0"/>
                <w:numId w:val="1"/>
              </w:numPr>
              <w:spacing w:line="240" w:lineRule="auto"/>
              <w:rPr>
                <w:rFonts w:ascii="Arial" w:hAnsi="Arial"/>
                <w:sz w:val="24"/>
              </w:rPr>
            </w:pPr>
            <w:r>
              <w:rPr>
                <w:rFonts w:ascii="Arial" w:hAnsi="Arial"/>
                <w:sz w:val="24"/>
              </w:rPr>
              <w:t>Comply with Health &amp; Safety, Fire Regulations and other County policies.</w:t>
            </w:r>
          </w:p>
          <w:p w:rsidR="00FA1B19" w:rsidRDefault="00FA1B19" w:rsidP="00BB72AC">
            <w:pPr>
              <w:rPr>
                <w:rFonts w:ascii="Arial" w:hAnsi="Arial"/>
                <w:sz w:val="24"/>
              </w:rPr>
            </w:pPr>
          </w:p>
        </w:tc>
      </w:tr>
      <w:tr w:rsidR="00BB72AC" w:rsidTr="00FA1B19">
        <w:trPr>
          <w:trHeight w:val="617"/>
        </w:trPr>
        <w:tc>
          <w:tcPr>
            <w:tcW w:w="9559" w:type="dxa"/>
          </w:tcPr>
          <w:p w:rsidR="00BB72AC" w:rsidRDefault="00BB72AC" w:rsidP="00FA1B19">
            <w:pPr>
              <w:numPr>
                <w:ilvl w:val="0"/>
                <w:numId w:val="1"/>
              </w:numPr>
              <w:spacing w:line="240" w:lineRule="auto"/>
              <w:rPr>
                <w:rFonts w:ascii="Arial" w:hAnsi="Arial"/>
                <w:sz w:val="24"/>
              </w:rPr>
            </w:pPr>
            <w:r>
              <w:rPr>
                <w:rFonts w:ascii="Arial" w:hAnsi="Arial"/>
                <w:sz w:val="24"/>
              </w:rPr>
              <w:t>The post holder will be expected to have a flexible approach to their work within the Federation catering department, on occasions working across both schools.</w:t>
            </w:r>
          </w:p>
        </w:tc>
      </w:tr>
      <w:tr w:rsidR="00CA34AF" w:rsidTr="00FA1B19">
        <w:trPr>
          <w:trHeight w:val="617"/>
        </w:trPr>
        <w:tc>
          <w:tcPr>
            <w:tcW w:w="9559" w:type="dxa"/>
          </w:tcPr>
          <w:p w:rsidR="00CA34AF" w:rsidRDefault="00CA34AF" w:rsidP="00FA1B19">
            <w:pPr>
              <w:numPr>
                <w:ilvl w:val="0"/>
                <w:numId w:val="1"/>
              </w:numPr>
              <w:spacing w:line="240" w:lineRule="auto"/>
              <w:rPr>
                <w:rFonts w:ascii="Arial" w:hAnsi="Arial"/>
                <w:sz w:val="24"/>
              </w:rPr>
            </w:pPr>
            <w:r>
              <w:rPr>
                <w:rFonts w:ascii="Arial" w:hAnsi="Arial"/>
                <w:sz w:val="24"/>
              </w:rPr>
              <w:t>Any other duties as directed by the cook.</w:t>
            </w:r>
          </w:p>
        </w:tc>
      </w:tr>
    </w:tbl>
    <w:p w:rsidR="00FA1B19" w:rsidRDefault="00FA1B19" w:rsidP="00FA1B19">
      <w:pPr>
        <w:jc w:val="center"/>
        <w:rPr>
          <w:rFonts w:ascii="Times New Roman" w:hAnsi="Times New Roman" w:cs="Times New Roman"/>
          <w:sz w:val="24"/>
          <w:szCs w:val="24"/>
        </w:rPr>
      </w:pPr>
    </w:p>
    <w:p w:rsidR="00FA1B19" w:rsidRDefault="00FA1B19" w:rsidP="00FA1B19">
      <w:pPr>
        <w:jc w:val="center"/>
        <w:rPr>
          <w:rFonts w:ascii="Times New Roman" w:hAnsi="Times New Roman" w:cs="Times New Roman"/>
          <w:sz w:val="24"/>
          <w:szCs w:val="24"/>
        </w:rPr>
      </w:pPr>
    </w:p>
    <w:p w:rsidR="00FA1B19" w:rsidRDefault="00FA1B19" w:rsidP="00FA1B19">
      <w:pPr>
        <w:jc w:val="center"/>
        <w:rPr>
          <w:rFonts w:ascii="Times New Roman" w:hAnsi="Times New Roman" w:cs="Times New Roman"/>
          <w:sz w:val="24"/>
          <w:szCs w:val="24"/>
        </w:rPr>
      </w:pPr>
    </w:p>
    <w:p w:rsidR="00FA1B19" w:rsidRDefault="00FA1B19" w:rsidP="00FA1B19">
      <w:pPr>
        <w:rPr>
          <w:rFonts w:ascii="Arial" w:hAnsi="Arial"/>
          <w:b/>
          <w:sz w:val="24"/>
          <w:u w:val="single"/>
        </w:rPr>
      </w:pPr>
      <w:r>
        <w:rPr>
          <w:rFonts w:ascii="Arial" w:hAnsi="Arial"/>
          <w:b/>
          <w:sz w:val="24"/>
          <w:u w:val="single"/>
        </w:rPr>
        <w:t>Technical Skills and Qualification</w:t>
      </w:r>
    </w:p>
    <w:p w:rsidR="00FA1B19" w:rsidRDefault="00FA1B19" w:rsidP="00FA1B19">
      <w:pPr>
        <w:numPr>
          <w:ilvl w:val="0"/>
          <w:numId w:val="2"/>
        </w:numPr>
        <w:spacing w:before="60" w:line="240" w:lineRule="auto"/>
        <w:ind w:left="357" w:hanging="357"/>
        <w:rPr>
          <w:rFonts w:ascii="Arial" w:hAnsi="Arial"/>
          <w:sz w:val="24"/>
        </w:rPr>
      </w:pPr>
      <w:r>
        <w:rPr>
          <w:rFonts w:ascii="Arial" w:hAnsi="Arial"/>
          <w:sz w:val="24"/>
        </w:rPr>
        <w:t>Use of a range of basic kitchen and cleaning equipment.</w:t>
      </w:r>
    </w:p>
    <w:p w:rsidR="00FA1B19" w:rsidRDefault="00FA1B19" w:rsidP="00FA1B19">
      <w:pPr>
        <w:numPr>
          <w:ilvl w:val="0"/>
          <w:numId w:val="2"/>
        </w:numPr>
        <w:spacing w:before="60" w:line="240" w:lineRule="auto"/>
        <w:ind w:left="357" w:hanging="357"/>
        <w:rPr>
          <w:rFonts w:ascii="Arial" w:hAnsi="Arial"/>
          <w:sz w:val="24"/>
        </w:rPr>
      </w:pPr>
      <w:r>
        <w:rPr>
          <w:rFonts w:ascii="Arial" w:hAnsi="Arial"/>
          <w:sz w:val="24"/>
        </w:rPr>
        <w:t>Follows work routines/instructions</w:t>
      </w:r>
    </w:p>
    <w:p w:rsidR="00FA1B19" w:rsidRDefault="00FA1B19" w:rsidP="00FA1B19">
      <w:pPr>
        <w:numPr>
          <w:ilvl w:val="0"/>
          <w:numId w:val="2"/>
        </w:numPr>
        <w:spacing w:before="60" w:line="240" w:lineRule="auto"/>
        <w:ind w:left="357" w:hanging="357"/>
        <w:rPr>
          <w:rFonts w:ascii="Arial" w:hAnsi="Arial"/>
          <w:sz w:val="24"/>
        </w:rPr>
      </w:pPr>
      <w:r>
        <w:rPr>
          <w:rFonts w:ascii="Arial" w:hAnsi="Arial"/>
          <w:sz w:val="24"/>
        </w:rPr>
        <w:t xml:space="preserve">May require a driving </w:t>
      </w:r>
      <w:proofErr w:type="spellStart"/>
      <w:r>
        <w:rPr>
          <w:rFonts w:ascii="Arial" w:hAnsi="Arial"/>
          <w:sz w:val="24"/>
        </w:rPr>
        <w:t>licence</w:t>
      </w:r>
      <w:proofErr w:type="spellEnd"/>
    </w:p>
    <w:p w:rsidR="00FA1B19" w:rsidRDefault="00FA1B19" w:rsidP="00FA1B19">
      <w:pPr>
        <w:spacing w:before="60" w:line="240" w:lineRule="auto"/>
        <w:ind w:left="357"/>
        <w:rPr>
          <w:rFonts w:ascii="Arial" w:hAnsi="Arial"/>
          <w:sz w:val="24"/>
        </w:rPr>
      </w:pPr>
    </w:p>
    <w:p w:rsidR="00FA1B19" w:rsidRDefault="00FA1B19" w:rsidP="00FA1B19">
      <w:pPr>
        <w:rPr>
          <w:rFonts w:ascii="Arial" w:hAnsi="Arial"/>
          <w:sz w:val="24"/>
        </w:rPr>
      </w:pPr>
      <w:r>
        <w:rPr>
          <w:rFonts w:ascii="Arial" w:hAnsi="Arial"/>
          <w:sz w:val="24"/>
        </w:rPr>
        <w:t>Knowledge that is usually acquired based on “on the job training”, but often requiring some attendance of formal courses e.g. certificate in First Aid, safe operation of equipment, etc.</w:t>
      </w:r>
    </w:p>
    <w:p w:rsidR="00FA1B19" w:rsidRDefault="00FA1B19" w:rsidP="00FA1B19">
      <w:pPr>
        <w:rPr>
          <w:rFonts w:ascii="Arial" w:hAnsi="Arial"/>
          <w:sz w:val="24"/>
        </w:rPr>
      </w:pPr>
    </w:p>
    <w:p w:rsidR="00FA1B19" w:rsidRDefault="00FA1B19" w:rsidP="00FA1B19">
      <w:pPr>
        <w:rPr>
          <w:rFonts w:ascii="Arial" w:hAnsi="Arial"/>
          <w:b/>
          <w:sz w:val="24"/>
          <w:u w:val="single"/>
        </w:rPr>
      </w:pPr>
      <w:r>
        <w:rPr>
          <w:rFonts w:ascii="Arial" w:hAnsi="Arial"/>
          <w:b/>
          <w:sz w:val="24"/>
          <w:u w:val="single"/>
        </w:rPr>
        <w:t>Operational Knowledge</w:t>
      </w:r>
    </w:p>
    <w:p w:rsidR="00FA1B19" w:rsidRDefault="00FA1B19" w:rsidP="00FA1B19">
      <w:pPr>
        <w:numPr>
          <w:ilvl w:val="0"/>
          <w:numId w:val="3"/>
        </w:numPr>
        <w:spacing w:before="60" w:line="240" w:lineRule="auto"/>
        <w:rPr>
          <w:rFonts w:ascii="Arial" w:hAnsi="Arial"/>
          <w:sz w:val="24"/>
        </w:rPr>
      </w:pPr>
      <w:r>
        <w:rPr>
          <w:rFonts w:ascii="Arial" w:hAnsi="Arial"/>
          <w:sz w:val="24"/>
        </w:rPr>
        <w:t>Knowledge of own task/job</w:t>
      </w:r>
    </w:p>
    <w:p w:rsidR="00FA1B19" w:rsidRDefault="00FA1B19" w:rsidP="00FA1B19">
      <w:pPr>
        <w:numPr>
          <w:ilvl w:val="0"/>
          <w:numId w:val="3"/>
        </w:numPr>
        <w:spacing w:before="60" w:line="240" w:lineRule="auto"/>
        <w:rPr>
          <w:rFonts w:ascii="Arial" w:hAnsi="Arial"/>
          <w:sz w:val="24"/>
        </w:rPr>
      </w:pPr>
      <w:r>
        <w:rPr>
          <w:rFonts w:ascii="Arial" w:hAnsi="Arial"/>
          <w:sz w:val="24"/>
        </w:rPr>
        <w:t>Knowledge of all procedures in own task/job</w:t>
      </w:r>
    </w:p>
    <w:p w:rsidR="00FA1B19" w:rsidRDefault="00FA1B19" w:rsidP="00FA1B19">
      <w:pPr>
        <w:rPr>
          <w:rFonts w:ascii="Arial" w:hAnsi="Arial"/>
          <w:sz w:val="24"/>
        </w:rPr>
      </w:pPr>
      <w:r>
        <w:rPr>
          <w:rFonts w:ascii="Arial" w:hAnsi="Arial"/>
          <w:sz w:val="24"/>
        </w:rPr>
        <w:t>Knowledge of any/all common practices associated with own job</w:t>
      </w:r>
    </w:p>
    <w:p w:rsidR="00FA1B19" w:rsidRDefault="00FA1B19" w:rsidP="00FA1B19">
      <w:pPr>
        <w:rPr>
          <w:rFonts w:ascii="Arial" w:hAnsi="Arial"/>
          <w:sz w:val="24"/>
        </w:rPr>
      </w:pPr>
    </w:p>
    <w:p w:rsidR="00FA1B19" w:rsidRDefault="00FA1B19" w:rsidP="00FA1B19">
      <w:pPr>
        <w:rPr>
          <w:rFonts w:ascii="Arial" w:hAnsi="Arial"/>
          <w:b/>
          <w:sz w:val="24"/>
          <w:u w:val="single"/>
        </w:rPr>
      </w:pPr>
      <w:r>
        <w:rPr>
          <w:rFonts w:ascii="Arial" w:hAnsi="Arial"/>
          <w:b/>
          <w:sz w:val="24"/>
          <w:u w:val="single"/>
        </w:rPr>
        <w:t xml:space="preserve">Planning and </w:t>
      </w:r>
      <w:proofErr w:type="spellStart"/>
      <w:r>
        <w:rPr>
          <w:rFonts w:ascii="Arial" w:hAnsi="Arial"/>
          <w:b/>
          <w:sz w:val="24"/>
          <w:u w:val="single"/>
        </w:rPr>
        <w:t>Organising</w:t>
      </w:r>
      <w:proofErr w:type="spellEnd"/>
    </w:p>
    <w:p w:rsidR="00FA1B19" w:rsidRDefault="00FA1B19" w:rsidP="00FA1B19">
      <w:pPr>
        <w:numPr>
          <w:ilvl w:val="0"/>
          <w:numId w:val="4"/>
        </w:numPr>
        <w:spacing w:before="60" w:line="240" w:lineRule="auto"/>
        <w:rPr>
          <w:rFonts w:ascii="Arial" w:hAnsi="Arial"/>
          <w:sz w:val="24"/>
        </w:rPr>
      </w:pPr>
      <w:r>
        <w:rPr>
          <w:rFonts w:ascii="Arial" w:hAnsi="Arial"/>
          <w:sz w:val="24"/>
        </w:rPr>
        <w:t>Knows, understands and is able to apply the work routines in the job</w:t>
      </w:r>
    </w:p>
    <w:p w:rsidR="00FA1B19" w:rsidRDefault="00FA1B19" w:rsidP="00FA1B19">
      <w:pPr>
        <w:numPr>
          <w:ilvl w:val="0"/>
          <w:numId w:val="4"/>
        </w:numPr>
        <w:spacing w:before="60" w:line="240" w:lineRule="auto"/>
        <w:rPr>
          <w:rFonts w:ascii="Arial" w:hAnsi="Arial"/>
          <w:sz w:val="24"/>
        </w:rPr>
      </w:pPr>
      <w:r>
        <w:rPr>
          <w:rFonts w:ascii="Arial" w:hAnsi="Arial"/>
          <w:sz w:val="24"/>
        </w:rPr>
        <w:t>Able to work within set routines</w:t>
      </w:r>
    </w:p>
    <w:p w:rsidR="00FA1B19" w:rsidRDefault="00FA1B19" w:rsidP="00FA1B19">
      <w:pPr>
        <w:numPr>
          <w:ilvl w:val="0"/>
          <w:numId w:val="4"/>
        </w:numPr>
        <w:spacing w:before="60" w:line="240" w:lineRule="auto"/>
        <w:rPr>
          <w:rFonts w:ascii="Arial" w:hAnsi="Arial"/>
          <w:sz w:val="24"/>
        </w:rPr>
      </w:pPr>
      <w:r w:rsidRPr="00FA1B19">
        <w:rPr>
          <w:rFonts w:ascii="Arial" w:hAnsi="Arial"/>
          <w:sz w:val="24"/>
        </w:rPr>
        <w:t xml:space="preserve">Knows where to find work instructions and </w:t>
      </w:r>
    </w:p>
    <w:p w:rsidR="00FA1B19" w:rsidRPr="00FA1B19" w:rsidRDefault="00FA1B19" w:rsidP="00FA1B19">
      <w:pPr>
        <w:numPr>
          <w:ilvl w:val="0"/>
          <w:numId w:val="4"/>
        </w:numPr>
        <w:spacing w:before="60" w:line="240" w:lineRule="auto"/>
        <w:rPr>
          <w:rFonts w:ascii="Arial" w:hAnsi="Arial"/>
          <w:sz w:val="24"/>
        </w:rPr>
      </w:pPr>
      <w:r w:rsidRPr="00FA1B19">
        <w:rPr>
          <w:rFonts w:ascii="Arial" w:hAnsi="Arial"/>
          <w:sz w:val="24"/>
        </w:rPr>
        <w:t>Able to complete basic forms required for the job</w:t>
      </w:r>
    </w:p>
    <w:p w:rsidR="00FA1B19" w:rsidRDefault="00FA1B19" w:rsidP="00FA1B19">
      <w:pPr>
        <w:rPr>
          <w:rFonts w:ascii="Arial" w:hAnsi="Arial"/>
          <w:sz w:val="24"/>
        </w:rPr>
      </w:pPr>
      <w:r>
        <w:rPr>
          <w:rFonts w:ascii="Arial" w:hAnsi="Arial"/>
          <w:sz w:val="24"/>
        </w:rPr>
        <w:t>Able to recognise problems and report to supervisor</w:t>
      </w:r>
    </w:p>
    <w:p w:rsidR="00FA1B19" w:rsidRDefault="00FA1B19" w:rsidP="00FA1B19">
      <w:pPr>
        <w:rPr>
          <w:rFonts w:ascii="Arial" w:hAnsi="Arial"/>
          <w:sz w:val="24"/>
        </w:rPr>
      </w:pPr>
    </w:p>
    <w:p w:rsidR="00FA1B19" w:rsidRDefault="00FA1B19" w:rsidP="00FA1B19">
      <w:pPr>
        <w:rPr>
          <w:rFonts w:ascii="Arial" w:hAnsi="Arial"/>
          <w:b/>
          <w:sz w:val="24"/>
          <w:u w:val="single"/>
        </w:rPr>
      </w:pPr>
      <w:r>
        <w:rPr>
          <w:rFonts w:ascii="Arial" w:hAnsi="Arial"/>
          <w:b/>
          <w:sz w:val="24"/>
          <w:u w:val="single"/>
        </w:rPr>
        <w:t>Working with People</w:t>
      </w:r>
    </w:p>
    <w:p w:rsidR="00FA1B19" w:rsidRDefault="00FA1B19" w:rsidP="00FA1B19">
      <w:pPr>
        <w:numPr>
          <w:ilvl w:val="0"/>
          <w:numId w:val="5"/>
        </w:numPr>
        <w:spacing w:before="60" w:line="240" w:lineRule="auto"/>
        <w:ind w:left="380" w:hanging="380"/>
        <w:rPr>
          <w:rFonts w:ascii="Arial" w:hAnsi="Arial"/>
          <w:sz w:val="24"/>
        </w:rPr>
      </w:pPr>
      <w:r>
        <w:rPr>
          <w:rFonts w:ascii="Arial" w:hAnsi="Arial"/>
          <w:sz w:val="24"/>
        </w:rPr>
        <w:t>Understands the requirement for working with others and in teams</w:t>
      </w:r>
    </w:p>
    <w:p w:rsidR="00FA1B19" w:rsidRDefault="00FA1B19" w:rsidP="00FA1B19">
      <w:pPr>
        <w:numPr>
          <w:ilvl w:val="0"/>
          <w:numId w:val="5"/>
        </w:numPr>
        <w:spacing w:before="60" w:line="240" w:lineRule="auto"/>
        <w:ind w:left="380" w:hanging="380"/>
        <w:rPr>
          <w:rFonts w:ascii="Arial" w:hAnsi="Arial"/>
          <w:sz w:val="24"/>
        </w:rPr>
      </w:pPr>
      <w:r>
        <w:rPr>
          <w:rFonts w:ascii="Arial" w:hAnsi="Arial"/>
          <w:sz w:val="24"/>
        </w:rPr>
        <w:t>Able to form effective working relationships needed for the job</w:t>
      </w:r>
    </w:p>
    <w:p w:rsidR="00FA1B19" w:rsidRDefault="00FA1B19" w:rsidP="00FA1B19">
      <w:pPr>
        <w:rPr>
          <w:rFonts w:ascii="Arial" w:hAnsi="Arial"/>
          <w:sz w:val="24"/>
        </w:rPr>
      </w:pPr>
      <w:r>
        <w:rPr>
          <w:rFonts w:ascii="Arial" w:hAnsi="Arial"/>
          <w:sz w:val="24"/>
        </w:rPr>
        <w:t>Able to deal with others courteously and in an acceptable manner</w:t>
      </w:r>
    </w:p>
    <w:p w:rsidR="00FA1B19" w:rsidRDefault="00FA1B19" w:rsidP="00FA1B19">
      <w:pPr>
        <w:rPr>
          <w:rFonts w:ascii="Arial" w:hAnsi="Arial"/>
          <w:sz w:val="24"/>
        </w:rPr>
      </w:pPr>
    </w:p>
    <w:p w:rsidR="00FA1B19" w:rsidRDefault="00FA1B19" w:rsidP="00FA1B19">
      <w:pPr>
        <w:spacing w:before="60"/>
        <w:rPr>
          <w:rFonts w:ascii="Arial" w:hAnsi="Arial"/>
          <w:b/>
          <w:sz w:val="24"/>
          <w:u w:val="single"/>
        </w:rPr>
      </w:pPr>
      <w:r>
        <w:rPr>
          <w:rFonts w:ascii="Arial" w:hAnsi="Arial"/>
          <w:b/>
          <w:sz w:val="24"/>
          <w:u w:val="single"/>
        </w:rPr>
        <w:t>Communication</w:t>
      </w:r>
    </w:p>
    <w:p w:rsidR="00FA1B19" w:rsidRDefault="00FA1B19" w:rsidP="00FA1B19">
      <w:pPr>
        <w:numPr>
          <w:ilvl w:val="0"/>
          <w:numId w:val="7"/>
        </w:numPr>
        <w:spacing w:before="60" w:line="240" w:lineRule="auto"/>
        <w:rPr>
          <w:rFonts w:ascii="Arial" w:hAnsi="Arial"/>
          <w:sz w:val="24"/>
        </w:rPr>
      </w:pPr>
      <w:r>
        <w:rPr>
          <w:rFonts w:ascii="Arial" w:hAnsi="Arial"/>
          <w:sz w:val="24"/>
        </w:rPr>
        <w:t>Able to communicate factual information politely and courteously</w:t>
      </w:r>
    </w:p>
    <w:p w:rsidR="00FA1B19" w:rsidRDefault="00FA1B19" w:rsidP="00FA1B19">
      <w:pPr>
        <w:numPr>
          <w:ilvl w:val="0"/>
          <w:numId w:val="6"/>
        </w:numPr>
        <w:spacing w:before="60" w:line="240" w:lineRule="auto"/>
        <w:ind w:left="378" w:hanging="378"/>
        <w:rPr>
          <w:rFonts w:ascii="Arial" w:hAnsi="Arial"/>
          <w:sz w:val="24"/>
        </w:rPr>
      </w:pPr>
      <w:r>
        <w:rPr>
          <w:rFonts w:ascii="Arial" w:hAnsi="Arial"/>
          <w:sz w:val="24"/>
        </w:rPr>
        <w:t>Has everyday spoken skills e.g. telephone and face-to-face conversations</w:t>
      </w:r>
    </w:p>
    <w:p w:rsidR="00FA1B19" w:rsidRDefault="00FA1B19" w:rsidP="00FA1B19">
      <w:pPr>
        <w:numPr>
          <w:ilvl w:val="0"/>
          <w:numId w:val="6"/>
        </w:numPr>
        <w:spacing w:before="60" w:line="240" w:lineRule="auto"/>
        <w:ind w:left="378" w:hanging="378"/>
        <w:rPr>
          <w:rFonts w:ascii="Arial" w:hAnsi="Arial"/>
          <w:sz w:val="24"/>
        </w:rPr>
      </w:pPr>
      <w:r>
        <w:rPr>
          <w:rFonts w:ascii="Arial" w:hAnsi="Arial"/>
          <w:sz w:val="24"/>
        </w:rPr>
        <w:t>Has basic written and numeric skills appropriate to the job</w:t>
      </w:r>
    </w:p>
    <w:p w:rsidR="00FA1B19" w:rsidRDefault="00FA1B19" w:rsidP="00FA1B19">
      <w:pPr>
        <w:numPr>
          <w:ilvl w:val="0"/>
          <w:numId w:val="6"/>
        </w:numPr>
        <w:spacing w:before="60" w:line="240" w:lineRule="auto"/>
        <w:ind w:left="378" w:hanging="378"/>
        <w:rPr>
          <w:rFonts w:ascii="Arial" w:hAnsi="Arial"/>
          <w:sz w:val="24"/>
        </w:rPr>
      </w:pPr>
      <w:r>
        <w:rPr>
          <w:rFonts w:ascii="Arial" w:hAnsi="Arial"/>
          <w:sz w:val="24"/>
        </w:rPr>
        <w:t xml:space="preserve">Able to listen, observe and report information to supervisor </w:t>
      </w:r>
    </w:p>
    <w:p w:rsidR="00FA1B19" w:rsidRDefault="00FA1B19" w:rsidP="00FA1B19">
      <w:pPr>
        <w:rPr>
          <w:rFonts w:ascii="Arial" w:hAnsi="Arial"/>
          <w:sz w:val="24"/>
        </w:rPr>
      </w:pPr>
      <w:r>
        <w:rPr>
          <w:rFonts w:ascii="Arial" w:hAnsi="Arial"/>
          <w:sz w:val="24"/>
        </w:rPr>
        <w:t xml:space="preserve">Able to communicate with others in an acceptable and appropriate manner, </w:t>
      </w:r>
      <w:proofErr w:type="spellStart"/>
      <w:r>
        <w:rPr>
          <w:rFonts w:ascii="Arial" w:hAnsi="Arial"/>
          <w:sz w:val="24"/>
        </w:rPr>
        <w:t>e.g</w:t>
      </w:r>
      <w:proofErr w:type="spellEnd"/>
    </w:p>
    <w:p w:rsidR="00FA1B19" w:rsidRDefault="00FA1B19" w:rsidP="00FA1B19">
      <w:pPr>
        <w:rPr>
          <w:rFonts w:ascii="Arial" w:hAnsi="Arial"/>
          <w:sz w:val="24"/>
        </w:rPr>
      </w:pPr>
      <w:proofErr w:type="gramStart"/>
      <w:r>
        <w:rPr>
          <w:rFonts w:ascii="Arial" w:hAnsi="Arial"/>
          <w:sz w:val="24"/>
        </w:rPr>
        <w:t>patience</w:t>
      </w:r>
      <w:proofErr w:type="gramEnd"/>
      <w:r>
        <w:rPr>
          <w:rFonts w:ascii="Arial" w:hAnsi="Arial"/>
          <w:sz w:val="24"/>
        </w:rPr>
        <w:t xml:space="preserve">, tact, </w:t>
      </w:r>
      <w:proofErr w:type="spellStart"/>
      <w:r>
        <w:rPr>
          <w:rFonts w:ascii="Arial" w:hAnsi="Arial"/>
          <w:sz w:val="24"/>
        </w:rPr>
        <w:t>humour</w:t>
      </w:r>
      <w:proofErr w:type="spellEnd"/>
      <w:r>
        <w:rPr>
          <w:rFonts w:ascii="Arial" w:hAnsi="Arial"/>
          <w:sz w:val="24"/>
        </w:rPr>
        <w:t>, sensitivity, understanding, firmness</w:t>
      </w:r>
    </w:p>
    <w:p w:rsidR="00FA1B19" w:rsidRDefault="00FA1B19" w:rsidP="00FA1B19">
      <w:pPr>
        <w:rPr>
          <w:rFonts w:ascii="Arial" w:hAnsi="Arial"/>
          <w:sz w:val="24"/>
        </w:rPr>
      </w:pPr>
      <w:r>
        <w:rPr>
          <w:rFonts w:ascii="Arial" w:hAnsi="Arial"/>
          <w:sz w:val="24"/>
        </w:rPr>
        <w:t>Understands and applies confidentiality relevant to the client group, job and workplace.</w:t>
      </w:r>
    </w:p>
    <w:p w:rsidR="00FA1B19" w:rsidRDefault="00FA1B19" w:rsidP="00FA1B19">
      <w:pPr>
        <w:rPr>
          <w:rFonts w:ascii="Arial" w:hAnsi="Arial"/>
          <w:sz w:val="24"/>
        </w:rPr>
      </w:pPr>
    </w:p>
    <w:p w:rsidR="00FA1B19" w:rsidRDefault="00FA1B19" w:rsidP="00FA1B19">
      <w:pPr>
        <w:rPr>
          <w:rFonts w:ascii="Arial" w:hAnsi="Arial"/>
          <w:sz w:val="24"/>
        </w:rPr>
      </w:pPr>
    </w:p>
    <w:p w:rsidR="00FA1B19" w:rsidRDefault="00FA1B19" w:rsidP="00FA1B19">
      <w:pPr>
        <w:rPr>
          <w:rFonts w:ascii="Arial" w:hAnsi="Arial"/>
          <w:b/>
          <w:sz w:val="24"/>
          <w:u w:val="single"/>
        </w:rPr>
      </w:pPr>
    </w:p>
    <w:p w:rsidR="00FA1B19" w:rsidRDefault="00FA1B19" w:rsidP="00FA1B19">
      <w:pPr>
        <w:rPr>
          <w:rFonts w:ascii="Arial" w:hAnsi="Arial"/>
          <w:b/>
          <w:sz w:val="24"/>
          <w:u w:val="single"/>
        </w:rPr>
      </w:pPr>
      <w:r>
        <w:rPr>
          <w:rFonts w:ascii="Arial" w:hAnsi="Arial"/>
          <w:b/>
          <w:sz w:val="24"/>
          <w:u w:val="single"/>
        </w:rPr>
        <w:lastRenderedPageBreak/>
        <w:t>Health and Safety</w:t>
      </w:r>
    </w:p>
    <w:p w:rsidR="00FA1B19" w:rsidRDefault="00FA1B19" w:rsidP="00FA1B19">
      <w:pPr>
        <w:numPr>
          <w:ilvl w:val="0"/>
          <w:numId w:val="9"/>
        </w:numPr>
        <w:spacing w:before="60" w:line="240" w:lineRule="auto"/>
        <w:ind w:left="378" w:hanging="378"/>
        <w:rPr>
          <w:rFonts w:ascii="Arial" w:hAnsi="Arial"/>
          <w:sz w:val="24"/>
        </w:rPr>
      </w:pPr>
      <w:r>
        <w:rPr>
          <w:rFonts w:ascii="Arial" w:hAnsi="Arial"/>
          <w:sz w:val="24"/>
        </w:rPr>
        <w:t>Understands and able to apply Health and Safety procedures relevant to the job such as:</w:t>
      </w:r>
    </w:p>
    <w:p w:rsidR="00FA1B19" w:rsidRDefault="00FA1B19" w:rsidP="00FA1B19">
      <w:pPr>
        <w:numPr>
          <w:ilvl w:val="0"/>
          <w:numId w:val="10"/>
        </w:numPr>
        <w:spacing w:before="60" w:line="240" w:lineRule="auto"/>
        <w:rPr>
          <w:rFonts w:ascii="Arial" w:hAnsi="Arial"/>
          <w:sz w:val="24"/>
        </w:rPr>
      </w:pPr>
      <w:r>
        <w:rPr>
          <w:rFonts w:ascii="Arial" w:hAnsi="Arial"/>
          <w:sz w:val="24"/>
        </w:rPr>
        <w:t xml:space="preserve">Manual handling; </w:t>
      </w:r>
    </w:p>
    <w:p w:rsidR="00FA1B19" w:rsidRDefault="00FA1B19" w:rsidP="00FA1B19">
      <w:pPr>
        <w:numPr>
          <w:ilvl w:val="0"/>
          <w:numId w:val="10"/>
        </w:numPr>
        <w:spacing w:before="60" w:line="240" w:lineRule="auto"/>
        <w:rPr>
          <w:rFonts w:ascii="Arial" w:hAnsi="Arial"/>
          <w:sz w:val="24"/>
        </w:rPr>
      </w:pPr>
      <w:r>
        <w:rPr>
          <w:rFonts w:ascii="Arial" w:hAnsi="Arial"/>
          <w:sz w:val="24"/>
        </w:rPr>
        <w:t>safe use of machinery and/or equipment;</w:t>
      </w:r>
    </w:p>
    <w:p w:rsidR="00FA1B19" w:rsidRDefault="00FA1B19" w:rsidP="00FA1B19">
      <w:pPr>
        <w:numPr>
          <w:ilvl w:val="0"/>
          <w:numId w:val="10"/>
        </w:numPr>
        <w:spacing w:before="60" w:line="240" w:lineRule="auto"/>
        <w:rPr>
          <w:rFonts w:ascii="Arial" w:hAnsi="Arial"/>
          <w:sz w:val="24"/>
        </w:rPr>
      </w:pPr>
      <w:r>
        <w:rPr>
          <w:rFonts w:ascii="Arial" w:hAnsi="Arial"/>
          <w:sz w:val="24"/>
        </w:rPr>
        <w:t xml:space="preserve"> COSHH ;</w:t>
      </w:r>
    </w:p>
    <w:p w:rsidR="00FA1B19" w:rsidRPr="00FA1B19" w:rsidRDefault="00FA1B19" w:rsidP="00FA1B19">
      <w:pPr>
        <w:numPr>
          <w:ilvl w:val="0"/>
          <w:numId w:val="10"/>
        </w:numPr>
        <w:spacing w:before="60" w:line="240" w:lineRule="auto"/>
        <w:rPr>
          <w:rFonts w:ascii="Arial" w:hAnsi="Arial"/>
          <w:sz w:val="24"/>
        </w:rPr>
      </w:pPr>
      <w:r>
        <w:rPr>
          <w:rFonts w:ascii="Arial" w:hAnsi="Arial"/>
          <w:sz w:val="24"/>
        </w:rPr>
        <w:t>First Aid and Hygiene Practice;</w:t>
      </w:r>
    </w:p>
    <w:p w:rsidR="00FA1B19" w:rsidRDefault="00FA1B19" w:rsidP="00FA1B19">
      <w:pPr>
        <w:numPr>
          <w:ilvl w:val="0"/>
          <w:numId w:val="11"/>
        </w:numPr>
        <w:spacing w:line="240" w:lineRule="auto"/>
        <w:rPr>
          <w:rFonts w:ascii="Arial" w:hAnsi="Arial"/>
          <w:sz w:val="24"/>
        </w:rPr>
      </w:pPr>
      <w:r>
        <w:rPr>
          <w:rFonts w:ascii="Arial" w:hAnsi="Arial"/>
          <w:sz w:val="24"/>
        </w:rPr>
        <w:t>Able to recognise and to deal with emergency situations</w:t>
      </w:r>
    </w:p>
    <w:p w:rsidR="00FA1B19" w:rsidRDefault="00FA1B19" w:rsidP="00FA1B19">
      <w:pPr>
        <w:rPr>
          <w:rFonts w:ascii="Times New Roman" w:hAnsi="Times New Roman" w:cs="Times New Roman"/>
          <w:sz w:val="24"/>
          <w:szCs w:val="24"/>
        </w:rPr>
      </w:pPr>
    </w:p>
    <w:p w:rsidR="00FA1B19" w:rsidRDefault="00FA1B19" w:rsidP="00FA1B19">
      <w:pPr>
        <w:rPr>
          <w:rFonts w:ascii="Arial" w:hAnsi="Arial"/>
          <w:b/>
          <w:sz w:val="24"/>
          <w:u w:val="single"/>
        </w:rPr>
      </w:pPr>
      <w:r>
        <w:rPr>
          <w:rFonts w:ascii="Arial" w:hAnsi="Arial"/>
          <w:b/>
          <w:sz w:val="24"/>
          <w:u w:val="single"/>
        </w:rPr>
        <w:t>Equality</w:t>
      </w:r>
    </w:p>
    <w:p w:rsidR="00FA1B19" w:rsidRDefault="00FA1B19" w:rsidP="00FA1B19">
      <w:pPr>
        <w:numPr>
          <w:ilvl w:val="0"/>
          <w:numId w:val="6"/>
        </w:numPr>
        <w:spacing w:before="60" w:line="240" w:lineRule="auto"/>
        <w:ind w:left="378" w:hanging="378"/>
        <w:rPr>
          <w:rFonts w:ascii="Arial" w:hAnsi="Arial"/>
          <w:sz w:val="24"/>
        </w:rPr>
      </w:pPr>
      <w:r>
        <w:rPr>
          <w:rFonts w:ascii="Arial" w:hAnsi="Arial"/>
          <w:sz w:val="24"/>
        </w:rPr>
        <w:t>Understands equal opportunities</w:t>
      </w:r>
    </w:p>
    <w:p w:rsidR="00FA1B19" w:rsidRDefault="00FA1B19" w:rsidP="00FA1B19">
      <w:pPr>
        <w:numPr>
          <w:ilvl w:val="0"/>
          <w:numId w:val="12"/>
        </w:numPr>
        <w:spacing w:line="240" w:lineRule="auto"/>
        <w:rPr>
          <w:rFonts w:ascii="Arial" w:hAnsi="Arial"/>
          <w:sz w:val="24"/>
        </w:rPr>
      </w:pPr>
      <w:r>
        <w:rPr>
          <w:rFonts w:ascii="Arial" w:hAnsi="Arial"/>
          <w:sz w:val="24"/>
        </w:rPr>
        <w:t>Deals with all clients and work colleagues fairly regardless of race, colour, sex, disability, age or religious belief under guidance from Line Manager</w:t>
      </w:r>
    </w:p>
    <w:p w:rsidR="00FA1B19" w:rsidRDefault="00FA1B19" w:rsidP="00FA1B19">
      <w:pPr>
        <w:rPr>
          <w:rFonts w:ascii="Times New Roman" w:hAnsi="Times New Roman" w:cs="Times New Roman"/>
          <w:sz w:val="24"/>
          <w:szCs w:val="24"/>
        </w:rPr>
      </w:pPr>
    </w:p>
    <w:p w:rsidR="00825CA2" w:rsidRDefault="00825CA2" w:rsidP="00FA1B19">
      <w:pPr>
        <w:rPr>
          <w:rFonts w:ascii="Times New Roman" w:hAnsi="Times New Roman" w:cs="Times New Roman"/>
          <w:sz w:val="24"/>
          <w:szCs w:val="24"/>
        </w:rPr>
      </w:pPr>
    </w:p>
    <w:p w:rsidR="00825CA2" w:rsidRDefault="00825CA2" w:rsidP="00FA1B19">
      <w:pPr>
        <w:rPr>
          <w:rFonts w:ascii="Times New Roman" w:hAnsi="Times New Roman" w:cs="Times New Roman"/>
          <w:sz w:val="24"/>
          <w:szCs w:val="24"/>
        </w:rPr>
      </w:pPr>
    </w:p>
    <w:p w:rsidR="00825CA2" w:rsidRDefault="00825CA2" w:rsidP="00FA1B19">
      <w:pPr>
        <w:rPr>
          <w:rFonts w:ascii="Times New Roman" w:hAnsi="Times New Roman" w:cs="Times New Roman"/>
          <w:sz w:val="24"/>
          <w:szCs w:val="24"/>
        </w:rPr>
      </w:pPr>
    </w:p>
    <w:p w:rsidR="00825CA2" w:rsidRDefault="00825CA2" w:rsidP="00FA1B19">
      <w:pPr>
        <w:rPr>
          <w:rFonts w:ascii="Times New Roman" w:hAnsi="Times New Roman" w:cs="Times New Roman"/>
          <w:sz w:val="24"/>
          <w:szCs w:val="24"/>
        </w:rPr>
      </w:pPr>
    </w:p>
    <w:p w:rsidR="00825CA2" w:rsidRDefault="00825CA2" w:rsidP="00FA1B19">
      <w:pPr>
        <w:rPr>
          <w:rFonts w:ascii="Times New Roman" w:hAnsi="Times New Roman" w:cs="Times New Roman"/>
          <w:sz w:val="24"/>
          <w:szCs w:val="24"/>
        </w:rPr>
      </w:pPr>
    </w:p>
    <w:p w:rsidR="00825CA2" w:rsidRDefault="00825CA2" w:rsidP="00FA1B19">
      <w:pPr>
        <w:rPr>
          <w:rFonts w:ascii="Times New Roman" w:hAnsi="Times New Roman" w:cs="Times New Roman"/>
          <w:sz w:val="24"/>
          <w:szCs w:val="24"/>
        </w:rPr>
      </w:pPr>
    </w:p>
    <w:p w:rsidR="00825CA2" w:rsidRDefault="00825CA2" w:rsidP="00FA1B19">
      <w:pPr>
        <w:rPr>
          <w:rFonts w:ascii="Times New Roman" w:hAnsi="Times New Roman" w:cs="Times New Roman"/>
          <w:sz w:val="24"/>
          <w:szCs w:val="24"/>
        </w:rPr>
      </w:pPr>
    </w:p>
    <w:p w:rsidR="00825CA2" w:rsidRDefault="00825CA2" w:rsidP="00FA1B19">
      <w:pPr>
        <w:rPr>
          <w:rFonts w:ascii="Times New Roman" w:hAnsi="Times New Roman" w:cs="Times New Roman"/>
          <w:sz w:val="24"/>
          <w:szCs w:val="24"/>
        </w:rPr>
      </w:pPr>
    </w:p>
    <w:p w:rsidR="00825CA2" w:rsidRDefault="00825CA2" w:rsidP="00FA1B19">
      <w:pPr>
        <w:rPr>
          <w:rFonts w:ascii="Times New Roman" w:hAnsi="Times New Roman" w:cs="Times New Roman"/>
          <w:sz w:val="24"/>
          <w:szCs w:val="24"/>
        </w:rPr>
      </w:pPr>
    </w:p>
    <w:p w:rsidR="00825CA2" w:rsidRDefault="00825CA2" w:rsidP="00FA1B19">
      <w:pPr>
        <w:rPr>
          <w:rFonts w:ascii="Times New Roman" w:hAnsi="Times New Roman" w:cs="Times New Roman"/>
          <w:sz w:val="24"/>
          <w:szCs w:val="24"/>
        </w:rPr>
      </w:pPr>
    </w:p>
    <w:p w:rsidR="00825CA2" w:rsidRDefault="00825CA2" w:rsidP="00FA1B19">
      <w:pPr>
        <w:rPr>
          <w:rFonts w:ascii="Times New Roman" w:hAnsi="Times New Roman" w:cs="Times New Roman"/>
          <w:sz w:val="24"/>
          <w:szCs w:val="24"/>
        </w:rPr>
      </w:pPr>
    </w:p>
    <w:p w:rsidR="00825CA2" w:rsidRDefault="00825CA2" w:rsidP="00FA1B19">
      <w:pPr>
        <w:rPr>
          <w:rFonts w:ascii="Times New Roman" w:hAnsi="Times New Roman" w:cs="Times New Roman"/>
          <w:sz w:val="24"/>
          <w:szCs w:val="24"/>
        </w:rPr>
      </w:pPr>
    </w:p>
    <w:p w:rsidR="00825CA2" w:rsidRDefault="00825CA2" w:rsidP="00FA1B19">
      <w:pPr>
        <w:rPr>
          <w:rFonts w:ascii="Times New Roman" w:hAnsi="Times New Roman" w:cs="Times New Roman"/>
          <w:sz w:val="24"/>
          <w:szCs w:val="24"/>
        </w:rPr>
      </w:pPr>
    </w:p>
    <w:p w:rsidR="00825CA2" w:rsidRDefault="00825CA2" w:rsidP="00FA1B19">
      <w:pPr>
        <w:rPr>
          <w:rFonts w:ascii="Times New Roman" w:hAnsi="Times New Roman" w:cs="Times New Roman"/>
          <w:sz w:val="24"/>
          <w:szCs w:val="24"/>
        </w:rPr>
      </w:pPr>
    </w:p>
    <w:p w:rsidR="00825CA2" w:rsidRDefault="00825CA2" w:rsidP="00FA1B19">
      <w:pPr>
        <w:rPr>
          <w:rFonts w:ascii="Times New Roman" w:hAnsi="Times New Roman" w:cs="Times New Roman"/>
          <w:sz w:val="24"/>
          <w:szCs w:val="24"/>
        </w:rPr>
      </w:pPr>
    </w:p>
    <w:p w:rsidR="00825CA2" w:rsidRDefault="00825CA2" w:rsidP="00FA1B19">
      <w:pPr>
        <w:rPr>
          <w:rFonts w:ascii="Times New Roman" w:hAnsi="Times New Roman" w:cs="Times New Roman"/>
          <w:sz w:val="24"/>
          <w:szCs w:val="24"/>
        </w:rPr>
      </w:pPr>
    </w:p>
    <w:p w:rsidR="00825CA2" w:rsidRDefault="00825CA2" w:rsidP="00FA1B19">
      <w:pPr>
        <w:rPr>
          <w:rFonts w:ascii="Times New Roman" w:hAnsi="Times New Roman" w:cs="Times New Roman"/>
          <w:sz w:val="24"/>
          <w:szCs w:val="24"/>
        </w:rPr>
      </w:pPr>
    </w:p>
    <w:p w:rsidR="00825CA2" w:rsidRDefault="00825CA2" w:rsidP="00FA1B19">
      <w:pPr>
        <w:rPr>
          <w:rFonts w:ascii="Times New Roman" w:hAnsi="Times New Roman" w:cs="Times New Roman"/>
          <w:sz w:val="24"/>
          <w:szCs w:val="24"/>
        </w:rPr>
      </w:pPr>
    </w:p>
    <w:p w:rsidR="00825CA2" w:rsidRDefault="00825CA2" w:rsidP="00FA1B19">
      <w:pPr>
        <w:rPr>
          <w:rFonts w:ascii="Times New Roman" w:hAnsi="Times New Roman" w:cs="Times New Roman"/>
          <w:sz w:val="24"/>
          <w:szCs w:val="24"/>
        </w:rPr>
      </w:pPr>
    </w:p>
    <w:p w:rsidR="00825CA2" w:rsidRDefault="00825CA2" w:rsidP="00FA1B19">
      <w:pPr>
        <w:rPr>
          <w:rFonts w:ascii="Times New Roman" w:hAnsi="Times New Roman" w:cs="Times New Roman"/>
          <w:sz w:val="24"/>
          <w:szCs w:val="24"/>
        </w:rPr>
      </w:pPr>
    </w:p>
    <w:p w:rsidR="00825CA2" w:rsidRDefault="00825CA2" w:rsidP="00FA1B19">
      <w:pPr>
        <w:rPr>
          <w:rFonts w:ascii="Times New Roman" w:hAnsi="Times New Roman" w:cs="Times New Roman"/>
          <w:sz w:val="24"/>
          <w:szCs w:val="24"/>
        </w:rPr>
      </w:pPr>
    </w:p>
    <w:p w:rsidR="00825CA2" w:rsidRDefault="00825CA2" w:rsidP="00FA1B19">
      <w:pPr>
        <w:rPr>
          <w:rFonts w:ascii="Times New Roman" w:hAnsi="Times New Roman" w:cs="Times New Roman"/>
          <w:sz w:val="24"/>
          <w:szCs w:val="24"/>
        </w:rPr>
      </w:pPr>
    </w:p>
    <w:p w:rsidR="00825CA2" w:rsidRDefault="00825CA2" w:rsidP="00FA1B19">
      <w:pPr>
        <w:rPr>
          <w:rFonts w:ascii="Times New Roman" w:hAnsi="Times New Roman" w:cs="Times New Roman"/>
          <w:sz w:val="24"/>
          <w:szCs w:val="24"/>
        </w:rPr>
      </w:pPr>
    </w:p>
    <w:p w:rsidR="00825CA2" w:rsidRPr="00825CA2" w:rsidRDefault="00825CA2" w:rsidP="00825CA2">
      <w:pPr>
        <w:jc w:val="center"/>
        <w:rPr>
          <w:rFonts w:ascii="Times New Roman" w:hAnsi="Times New Roman" w:cs="Times New Roman"/>
          <w:sz w:val="16"/>
          <w:szCs w:val="16"/>
        </w:rPr>
      </w:pPr>
      <w:bookmarkStart w:id="0" w:name="_GoBack"/>
      <w:bookmarkEnd w:id="0"/>
    </w:p>
    <w:sectPr w:rsidR="00825CA2" w:rsidRPr="00825CA2" w:rsidSect="00E82156">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B29" w:rsidRDefault="00C21B29" w:rsidP="00C21B29">
      <w:pPr>
        <w:spacing w:line="240" w:lineRule="auto"/>
      </w:pPr>
      <w:r>
        <w:separator/>
      </w:r>
    </w:p>
  </w:endnote>
  <w:endnote w:type="continuationSeparator" w:id="0">
    <w:p w:rsidR="00C21B29" w:rsidRDefault="00C21B29" w:rsidP="00C21B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29" w:rsidRPr="00C21B29" w:rsidRDefault="00C21B29">
    <w:pPr>
      <w:pStyle w:val="Footer"/>
      <w:rPr>
        <w:sz w:val="16"/>
        <w:szCs w:val="16"/>
      </w:rPr>
    </w:pPr>
    <w:r w:rsidRPr="00C21B29">
      <w:rPr>
        <w:sz w:val="16"/>
        <w:szCs w:val="16"/>
      </w:rPr>
      <w:fldChar w:fldCharType="begin"/>
    </w:r>
    <w:r w:rsidRPr="00C21B29">
      <w:rPr>
        <w:sz w:val="16"/>
        <w:szCs w:val="16"/>
      </w:rPr>
      <w:instrText xml:space="preserve"> FILENAME  \* Lower \p  \* MERGEFORMAT </w:instrText>
    </w:r>
    <w:r w:rsidRPr="00C21B29">
      <w:rPr>
        <w:sz w:val="16"/>
        <w:szCs w:val="16"/>
      </w:rPr>
      <w:fldChar w:fldCharType="separate"/>
    </w:r>
    <w:r w:rsidRPr="00C21B29">
      <w:rPr>
        <w:noProof/>
        <w:sz w:val="16"/>
        <w:szCs w:val="16"/>
      </w:rPr>
      <w:t>u:\staffing\job description\job descriptions and adverts\kitchen assistant 2013.docx</w:t>
    </w:r>
    <w:r w:rsidRPr="00C21B29">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B29" w:rsidRDefault="00C21B29" w:rsidP="00C21B29">
      <w:pPr>
        <w:spacing w:line="240" w:lineRule="auto"/>
      </w:pPr>
      <w:r>
        <w:separator/>
      </w:r>
    </w:p>
  </w:footnote>
  <w:footnote w:type="continuationSeparator" w:id="0">
    <w:p w:rsidR="00C21B29" w:rsidRDefault="00C21B29" w:rsidP="00C21B2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6A50BD9"/>
    <w:multiLevelType w:val="singleLevel"/>
    <w:tmpl w:val="8968ED4E"/>
    <w:lvl w:ilvl="0">
      <w:start w:val="7"/>
      <w:numFmt w:val="bullet"/>
      <w:lvlText w:val="-"/>
      <w:lvlJc w:val="left"/>
      <w:pPr>
        <w:tabs>
          <w:tab w:val="num" w:pos="798"/>
        </w:tabs>
        <w:ind w:left="798" w:hanging="360"/>
      </w:pPr>
      <w:rPr>
        <w:rFonts w:ascii="Times New Roman" w:hAnsi="Times New Roman" w:hint="default"/>
      </w:rPr>
    </w:lvl>
  </w:abstractNum>
  <w:abstractNum w:abstractNumId="2">
    <w:nsid w:val="084317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17B2428"/>
    <w:multiLevelType w:val="singleLevel"/>
    <w:tmpl w:val="28AE1F08"/>
    <w:lvl w:ilvl="0">
      <w:start w:val="1"/>
      <w:numFmt w:val="bullet"/>
      <w:lvlText w:val=""/>
      <w:lvlJc w:val="left"/>
      <w:pPr>
        <w:tabs>
          <w:tab w:val="num" w:pos="360"/>
        </w:tabs>
        <w:ind w:left="360" w:hanging="360"/>
      </w:pPr>
      <w:rPr>
        <w:rFonts w:ascii="Symbol" w:hAnsi="Symbol" w:hint="default"/>
      </w:rPr>
    </w:lvl>
  </w:abstractNum>
  <w:abstractNum w:abstractNumId="4">
    <w:nsid w:val="2F9A6B72"/>
    <w:multiLevelType w:val="singleLevel"/>
    <w:tmpl w:val="28AE1F08"/>
    <w:lvl w:ilvl="0">
      <w:start w:val="1"/>
      <w:numFmt w:val="bullet"/>
      <w:lvlText w:val=""/>
      <w:lvlJc w:val="left"/>
      <w:pPr>
        <w:tabs>
          <w:tab w:val="num" w:pos="360"/>
        </w:tabs>
        <w:ind w:left="360" w:hanging="360"/>
      </w:pPr>
      <w:rPr>
        <w:rFonts w:ascii="Symbol" w:hAnsi="Symbol" w:hint="default"/>
      </w:rPr>
    </w:lvl>
  </w:abstractNum>
  <w:abstractNum w:abstractNumId="5">
    <w:nsid w:val="31D047CE"/>
    <w:multiLevelType w:val="singleLevel"/>
    <w:tmpl w:val="0409000F"/>
    <w:lvl w:ilvl="0">
      <w:start w:val="1"/>
      <w:numFmt w:val="decimal"/>
      <w:lvlText w:val="%1."/>
      <w:lvlJc w:val="left"/>
      <w:pPr>
        <w:tabs>
          <w:tab w:val="num" w:pos="360"/>
        </w:tabs>
        <w:ind w:left="360" w:hanging="360"/>
      </w:pPr>
    </w:lvl>
  </w:abstractNum>
  <w:abstractNum w:abstractNumId="6">
    <w:nsid w:val="39261F25"/>
    <w:multiLevelType w:val="singleLevel"/>
    <w:tmpl w:val="28AE1F08"/>
    <w:lvl w:ilvl="0">
      <w:start w:val="1"/>
      <w:numFmt w:val="bullet"/>
      <w:lvlText w:val=""/>
      <w:lvlJc w:val="left"/>
      <w:pPr>
        <w:tabs>
          <w:tab w:val="num" w:pos="360"/>
        </w:tabs>
        <w:ind w:left="360" w:hanging="360"/>
      </w:pPr>
      <w:rPr>
        <w:rFonts w:ascii="Symbol" w:hAnsi="Symbol" w:hint="default"/>
      </w:rPr>
    </w:lvl>
  </w:abstractNum>
  <w:abstractNum w:abstractNumId="7">
    <w:nsid w:val="3E7F4216"/>
    <w:multiLevelType w:val="singleLevel"/>
    <w:tmpl w:val="28AE1F08"/>
    <w:lvl w:ilvl="0">
      <w:start w:val="1"/>
      <w:numFmt w:val="bullet"/>
      <w:lvlText w:val=""/>
      <w:lvlJc w:val="left"/>
      <w:pPr>
        <w:tabs>
          <w:tab w:val="num" w:pos="360"/>
        </w:tabs>
        <w:ind w:left="360" w:hanging="360"/>
      </w:pPr>
      <w:rPr>
        <w:rFonts w:ascii="Symbol" w:hAnsi="Symbol" w:hint="default"/>
      </w:rPr>
    </w:lvl>
  </w:abstractNum>
  <w:abstractNum w:abstractNumId="8">
    <w:nsid w:val="4E2824A3"/>
    <w:multiLevelType w:val="singleLevel"/>
    <w:tmpl w:val="28AE1F08"/>
    <w:lvl w:ilvl="0">
      <w:start w:val="1"/>
      <w:numFmt w:val="bullet"/>
      <w:lvlText w:val=""/>
      <w:lvlJc w:val="left"/>
      <w:pPr>
        <w:tabs>
          <w:tab w:val="num" w:pos="360"/>
        </w:tabs>
        <w:ind w:left="360" w:hanging="360"/>
      </w:pPr>
      <w:rPr>
        <w:rFonts w:ascii="Symbol" w:hAnsi="Symbol" w:hint="default"/>
      </w:rPr>
    </w:lvl>
  </w:abstractNum>
  <w:abstractNum w:abstractNumId="9">
    <w:nsid w:val="63ED4D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484314A"/>
    <w:multiLevelType w:val="singleLevel"/>
    <w:tmpl w:val="28AE1F08"/>
    <w:lvl w:ilvl="0">
      <w:start w:val="1"/>
      <w:numFmt w:val="bullet"/>
      <w:lvlText w:val=""/>
      <w:lvlJc w:val="left"/>
      <w:pPr>
        <w:tabs>
          <w:tab w:val="num" w:pos="360"/>
        </w:tabs>
        <w:ind w:left="360" w:hanging="360"/>
      </w:pPr>
      <w:rPr>
        <w:rFonts w:ascii="Symbol" w:hAnsi="Symbol" w:hint="default"/>
      </w:rPr>
    </w:lvl>
  </w:abstractNum>
  <w:abstractNum w:abstractNumId="11">
    <w:nsid w:val="78B75AE6"/>
    <w:multiLevelType w:val="singleLevel"/>
    <w:tmpl w:val="28AE1F08"/>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0"/>
    <w:lvlOverride w:ilvl="0">
      <w:lvl w:ilvl="0">
        <w:start w:val="1"/>
        <w:numFmt w:val="bullet"/>
        <w:lvlText w:val=""/>
        <w:legacy w:legacy="1" w:legacySpace="0" w:legacyIndent="360"/>
        <w:lvlJc w:val="left"/>
        <w:pPr>
          <w:ind w:left="3240" w:hanging="360"/>
        </w:pPr>
        <w:rPr>
          <w:rFonts w:ascii="Symbol" w:hAnsi="Symbol" w:hint="default"/>
        </w:rPr>
      </w:lvl>
    </w:lvlOverride>
  </w:num>
  <w:num w:numId="3">
    <w:abstractNumId w:val="10"/>
  </w:num>
  <w:num w:numId="4">
    <w:abstractNumId w:val="11"/>
  </w:num>
  <w:num w:numId="5">
    <w:abstractNumId w:val="8"/>
  </w:num>
  <w:num w:numId="6">
    <w:abstractNumId w:val="6"/>
  </w:num>
  <w:num w:numId="7">
    <w:abstractNumId w:val="3"/>
  </w:num>
  <w:num w:numId="8">
    <w:abstractNumId w:val="4"/>
  </w:num>
  <w:num w:numId="9">
    <w:abstractNumId w:val="7"/>
  </w:num>
  <w:num w:numId="10">
    <w:abstractNumId w:val="1"/>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B19"/>
    <w:rsid w:val="00143658"/>
    <w:rsid w:val="00394ABC"/>
    <w:rsid w:val="006946A3"/>
    <w:rsid w:val="0069548E"/>
    <w:rsid w:val="006E5E8C"/>
    <w:rsid w:val="007B5937"/>
    <w:rsid w:val="00825CA2"/>
    <w:rsid w:val="00875075"/>
    <w:rsid w:val="00951A0A"/>
    <w:rsid w:val="00962950"/>
    <w:rsid w:val="00A01A5B"/>
    <w:rsid w:val="00AB64F2"/>
    <w:rsid w:val="00BB72AC"/>
    <w:rsid w:val="00C21B29"/>
    <w:rsid w:val="00CA34AF"/>
    <w:rsid w:val="00E82156"/>
    <w:rsid w:val="00FA1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1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1B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B19"/>
    <w:rPr>
      <w:rFonts w:ascii="Tahoma" w:hAnsi="Tahoma" w:cs="Tahoma"/>
      <w:sz w:val="16"/>
      <w:szCs w:val="16"/>
    </w:rPr>
  </w:style>
  <w:style w:type="paragraph" w:customStyle="1" w:styleId="indent4">
    <w:name w:val="indent4"/>
    <w:basedOn w:val="Normal"/>
    <w:rsid w:val="00FA1B19"/>
    <w:pPr>
      <w:spacing w:line="240" w:lineRule="auto"/>
      <w:ind w:left="567"/>
    </w:pPr>
    <w:rPr>
      <w:rFonts w:ascii="Times New Roman" w:eastAsia="Times New Roman" w:hAnsi="Times New Roman" w:cs="Times New Roman"/>
      <w:sz w:val="24"/>
      <w:szCs w:val="20"/>
      <w:lang w:val="en-GB"/>
    </w:rPr>
  </w:style>
  <w:style w:type="paragraph" w:styleId="Header">
    <w:name w:val="header"/>
    <w:basedOn w:val="Normal"/>
    <w:link w:val="HeaderChar"/>
    <w:uiPriority w:val="99"/>
    <w:unhideWhenUsed/>
    <w:rsid w:val="00C21B29"/>
    <w:pPr>
      <w:tabs>
        <w:tab w:val="center" w:pos="4513"/>
        <w:tab w:val="right" w:pos="9026"/>
      </w:tabs>
      <w:spacing w:line="240" w:lineRule="auto"/>
    </w:pPr>
  </w:style>
  <w:style w:type="character" w:customStyle="1" w:styleId="HeaderChar">
    <w:name w:val="Header Char"/>
    <w:basedOn w:val="DefaultParagraphFont"/>
    <w:link w:val="Header"/>
    <w:uiPriority w:val="99"/>
    <w:rsid w:val="00C21B29"/>
  </w:style>
  <w:style w:type="paragraph" w:styleId="Footer">
    <w:name w:val="footer"/>
    <w:basedOn w:val="Normal"/>
    <w:link w:val="FooterChar"/>
    <w:uiPriority w:val="99"/>
    <w:unhideWhenUsed/>
    <w:rsid w:val="00C21B29"/>
    <w:pPr>
      <w:tabs>
        <w:tab w:val="center" w:pos="4513"/>
        <w:tab w:val="right" w:pos="9026"/>
      </w:tabs>
      <w:spacing w:line="240" w:lineRule="auto"/>
    </w:pPr>
  </w:style>
  <w:style w:type="character" w:customStyle="1" w:styleId="FooterChar">
    <w:name w:val="Footer Char"/>
    <w:basedOn w:val="DefaultParagraphFont"/>
    <w:link w:val="Footer"/>
    <w:uiPriority w:val="99"/>
    <w:rsid w:val="00C21B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1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1B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B19"/>
    <w:rPr>
      <w:rFonts w:ascii="Tahoma" w:hAnsi="Tahoma" w:cs="Tahoma"/>
      <w:sz w:val="16"/>
      <w:szCs w:val="16"/>
    </w:rPr>
  </w:style>
  <w:style w:type="paragraph" w:customStyle="1" w:styleId="indent4">
    <w:name w:val="indent4"/>
    <w:basedOn w:val="Normal"/>
    <w:rsid w:val="00FA1B19"/>
    <w:pPr>
      <w:spacing w:line="240" w:lineRule="auto"/>
      <w:ind w:left="567"/>
    </w:pPr>
    <w:rPr>
      <w:rFonts w:ascii="Times New Roman" w:eastAsia="Times New Roman" w:hAnsi="Times New Roman" w:cs="Times New Roman"/>
      <w:sz w:val="24"/>
      <w:szCs w:val="20"/>
      <w:lang w:val="en-GB"/>
    </w:rPr>
  </w:style>
  <w:style w:type="paragraph" w:styleId="Header">
    <w:name w:val="header"/>
    <w:basedOn w:val="Normal"/>
    <w:link w:val="HeaderChar"/>
    <w:uiPriority w:val="99"/>
    <w:unhideWhenUsed/>
    <w:rsid w:val="00C21B29"/>
    <w:pPr>
      <w:tabs>
        <w:tab w:val="center" w:pos="4513"/>
        <w:tab w:val="right" w:pos="9026"/>
      </w:tabs>
      <w:spacing w:line="240" w:lineRule="auto"/>
    </w:pPr>
  </w:style>
  <w:style w:type="character" w:customStyle="1" w:styleId="HeaderChar">
    <w:name w:val="Header Char"/>
    <w:basedOn w:val="DefaultParagraphFont"/>
    <w:link w:val="Header"/>
    <w:uiPriority w:val="99"/>
    <w:rsid w:val="00C21B29"/>
  </w:style>
  <w:style w:type="paragraph" w:styleId="Footer">
    <w:name w:val="footer"/>
    <w:basedOn w:val="Normal"/>
    <w:link w:val="FooterChar"/>
    <w:uiPriority w:val="99"/>
    <w:unhideWhenUsed/>
    <w:rsid w:val="00C21B29"/>
    <w:pPr>
      <w:tabs>
        <w:tab w:val="center" w:pos="4513"/>
        <w:tab w:val="right" w:pos="9026"/>
      </w:tabs>
      <w:spacing w:line="240" w:lineRule="auto"/>
    </w:pPr>
  </w:style>
  <w:style w:type="character" w:customStyle="1" w:styleId="FooterChar">
    <w:name w:val="Footer Char"/>
    <w:basedOn w:val="DefaultParagraphFont"/>
    <w:link w:val="Footer"/>
    <w:uiPriority w:val="99"/>
    <w:rsid w:val="00C21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5DC9D-B046-42A9-A74F-3899B62B8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marcia</cp:lastModifiedBy>
  <cp:revision>3</cp:revision>
  <cp:lastPrinted>2012-03-02T10:41:00Z</cp:lastPrinted>
  <dcterms:created xsi:type="dcterms:W3CDTF">2013-09-26T14:52:00Z</dcterms:created>
  <dcterms:modified xsi:type="dcterms:W3CDTF">2013-09-26T14:52:00Z</dcterms:modified>
</cp:coreProperties>
</file>